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  <w:r>
        <w:rPr>
          <w:noProof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  <w:r>
        <w:lastRenderedPageBreak/>
        <w:t>знаниями особенностей  детского коллектива, результатами  предыдущего урока (занятия).</w:t>
      </w:r>
    </w:p>
    <w:p w:rsidR="003E752A" w:rsidRDefault="003E752A" w:rsidP="003E752A">
      <w:pPr>
        <w:jc w:val="both"/>
      </w:pPr>
      <w:r>
        <w:t>2.3.Основными  компонентами  поурочного плана  являются:</w:t>
      </w:r>
    </w:p>
    <w:p w:rsidR="003E752A" w:rsidRDefault="003E752A" w:rsidP="003E752A">
      <w:pPr>
        <w:jc w:val="both"/>
      </w:pPr>
      <w:r>
        <w:t>-целевой:  постановка целей учения перед учащимися, как на весь урок, так и на отдельные  его этапы;</w:t>
      </w:r>
    </w:p>
    <w:p w:rsidR="003E752A" w:rsidRDefault="003E752A" w:rsidP="003E752A">
      <w:pPr>
        <w:jc w:val="both"/>
        <w:rPr>
          <w:lang w:val="tt-RU"/>
        </w:rPr>
      </w:pPr>
      <w:r>
        <w:t xml:space="preserve">-     </w:t>
      </w:r>
      <w:proofErr w:type="gramStart"/>
      <w:r>
        <w:t>коммуникативный</w:t>
      </w:r>
      <w:proofErr w:type="gramEnd"/>
      <w:r>
        <w:t>: определение уровня общения учителя с классом;</w:t>
      </w:r>
    </w:p>
    <w:p w:rsidR="003E752A" w:rsidRDefault="003E752A" w:rsidP="003E752A">
      <w:pPr>
        <w:jc w:val="both"/>
      </w:pPr>
      <w:r>
        <w:t>- содержательный: подбор материала для изучения, закрепления, повторения, самостоятельной работы и т. д.;</w:t>
      </w:r>
    </w:p>
    <w:p w:rsidR="003E752A" w:rsidRDefault="003E752A" w:rsidP="003E752A">
      <w:pPr>
        <w:jc w:val="both"/>
      </w:pPr>
      <w:r>
        <w:t>-    технологический: выбор форм, методов и приемов обучения;</w:t>
      </w:r>
    </w:p>
    <w:p w:rsidR="003E752A" w:rsidRDefault="003E752A" w:rsidP="003E752A">
      <w:pPr>
        <w:jc w:val="both"/>
      </w:pPr>
      <w:r>
        <w:t>-  контрольно-оценочный: использование оценки деятельности ученика на уроке для стимулирования его активности и развития познавательного интереса.</w:t>
      </w:r>
    </w:p>
    <w:p w:rsidR="003E752A" w:rsidRDefault="003E752A" w:rsidP="003E752A">
      <w:pPr>
        <w:jc w:val="both"/>
      </w:pPr>
      <w:r>
        <w:t>2.4. Определение триединой цели (</w:t>
      </w:r>
      <w:proofErr w:type="gramStart"/>
      <w:r>
        <w:t>образовательная</w:t>
      </w:r>
      <w:proofErr w:type="gramEnd"/>
      <w:r>
        <w:t>, воспитательная, развивающая) на каждый урок обязательно.</w:t>
      </w:r>
    </w:p>
    <w:p w:rsidR="003E752A" w:rsidRDefault="003E752A" w:rsidP="003E752A">
      <w:pPr>
        <w:jc w:val="both"/>
      </w:pPr>
      <w:r>
        <w:t>2.5. Этапы планирования урока:</w:t>
      </w:r>
    </w:p>
    <w:p w:rsidR="003E752A" w:rsidRDefault="003E752A" w:rsidP="003E752A">
      <w:pPr>
        <w:jc w:val="both"/>
      </w:pPr>
      <w:r>
        <w:t>- определение типа урока, разработка его структуры;</w:t>
      </w:r>
    </w:p>
    <w:p w:rsidR="003E752A" w:rsidRDefault="003E752A" w:rsidP="003E752A">
      <w:pPr>
        <w:jc w:val="both"/>
      </w:pPr>
      <w:r>
        <w:t>- отбор оптимального содержания учебного материала урока, разделение его на ряд опорных знаний;</w:t>
      </w:r>
    </w:p>
    <w:p w:rsidR="003E752A" w:rsidRDefault="003E752A" w:rsidP="003E752A">
      <w:pPr>
        <w:jc w:val="both"/>
      </w:pPr>
      <w:r>
        <w:t>- выделение главного материала, который обучающийся должен понять и запомнить на уроке;</w:t>
      </w:r>
    </w:p>
    <w:p w:rsidR="003E752A" w:rsidRDefault="003E752A" w:rsidP="003E752A">
      <w:pPr>
        <w:jc w:val="both"/>
      </w:pPr>
      <w:r>
        <w:t>- подбор методов технологий, средств, приемов обучения в соответствии с типом урока, отдельным его этапом, психофизиологическими особенностями обучающихся;</w:t>
      </w:r>
    </w:p>
    <w:p w:rsidR="003E752A" w:rsidRDefault="003E752A" w:rsidP="003E752A">
      <w:pPr>
        <w:jc w:val="both"/>
      </w:pPr>
      <w:r>
        <w:t>- выбор форм организации деятельности учащихся на уроке, форм организации и оптимального объема их самостоятельной работы;</w:t>
      </w:r>
    </w:p>
    <w:p w:rsidR="003E752A" w:rsidRDefault="003E752A" w:rsidP="003E752A">
      <w:pPr>
        <w:jc w:val="both"/>
      </w:pPr>
      <w:r>
        <w:t xml:space="preserve">- определение списка обучающихся, освоение </w:t>
      </w:r>
      <w:proofErr w:type="gramStart"/>
      <w:r>
        <w:t>программы</w:t>
      </w:r>
      <w:proofErr w:type="gramEnd"/>
      <w:r>
        <w:t xml:space="preserve"> по предмету которых будут проверяться;</w:t>
      </w:r>
    </w:p>
    <w:p w:rsidR="003E752A" w:rsidRDefault="003E752A" w:rsidP="003E752A">
      <w:pPr>
        <w:jc w:val="both"/>
      </w:pPr>
      <w:r>
        <w:t>- определение форм и объема домашнего задания;</w:t>
      </w:r>
    </w:p>
    <w:p w:rsidR="003E752A" w:rsidRDefault="003E752A" w:rsidP="003E752A">
      <w:pPr>
        <w:jc w:val="both"/>
      </w:pPr>
      <w:r>
        <w:t>- продумывание форм подведения итогов урока, рефлексии;</w:t>
      </w:r>
    </w:p>
    <w:p w:rsidR="003E752A" w:rsidRDefault="003E752A" w:rsidP="003E752A">
      <w:pPr>
        <w:jc w:val="both"/>
      </w:pPr>
      <w:r>
        <w:t>- оформление поурочного плана.</w:t>
      </w:r>
    </w:p>
    <w:p w:rsidR="003E752A" w:rsidRDefault="003E752A" w:rsidP="003E752A">
      <w:pPr>
        <w:jc w:val="both"/>
      </w:pPr>
      <w:r>
        <w:t>2.6. Соблюдение правил, обеспечивающих успешную реализацию планируемого урока:</w:t>
      </w:r>
    </w:p>
    <w:p w:rsidR="003E752A" w:rsidRDefault="003E752A" w:rsidP="003E752A">
      <w:pPr>
        <w:jc w:val="both"/>
      </w:pPr>
      <w:r>
        <w:t>- учет индивидуальных возрастных и психологических особенностей учащихся класса, уровня их знаний, а также особенностей всего классного коллектива в целом;</w:t>
      </w:r>
    </w:p>
    <w:p w:rsidR="003E752A" w:rsidRDefault="003E752A" w:rsidP="003E752A">
      <w:pPr>
        <w:jc w:val="both"/>
      </w:pPr>
      <w:r>
        <w:t>- подборка разнообразных учебных заданий, целью которых является: узнавание нового материала, воспроизведение, применение знаний в знакомой ситуации, применение знаний в незнакомой ситуации, творческий подход к знаниям;</w:t>
      </w:r>
    </w:p>
    <w:p w:rsidR="003E752A" w:rsidRDefault="003E752A" w:rsidP="003E752A">
      <w:pPr>
        <w:jc w:val="both"/>
      </w:pPr>
      <w:r>
        <w:t xml:space="preserve">- дифференциация учебных заданий в соответствии с принципом «от </w:t>
      </w:r>
      <w:proofErr w:type="gramStart"/>
      <w:r>
        <w:t>простого</w:t>
      </w:r>
      <w:proofErr w:type="gramEnd"/>
      <w:r>
        <w:t xml:space="preserve"> к сложному»;</w:t>
      </w:r>
    </w:p>
    <w:p w:rsidR="003E752A" w:rsidRDefault="003E752A" w:rsidP="003E752A">
      <w:pPr>
        <w:jc w:val="both"/>
      </w:pPr>
      <w:r>
        <w:t>- определение способов развития познавательного интереса учащихся - «изюминки» урока (интересный факт, эффектный опыт и т.п.)</w:t>
      </w:r>
    </w:p>
    <w:p w:rsidR="003E752A" w:rsidRDefault="003E752A" w:rsidP="003E752A">
      <w:pPr>
        <w:jc w:val="both"/>
      </w:pPr>
      <w:r>
        <w:t>- продумывание приемов педагогической техники;</w:t>
      </w:r>
    </w:p>
    <w:p w:rsidR="003E752A" w:rsidRDefault="003E752A" w:rsidP="003E752A">
      <w:pPr>
        <w:jc w:val="both"/>
      </w:pPr>
      <w:r>
        <w:t>- включение заданий для детей с ограниченными возможностями здоровья;</w:t>
      </w:r>
    </w:p>
    <w:p w:rsidR="003E752A" w:rsidRDefault="003E752A" w:rsidP="003E752A">
      <w:pPr>
        <w:jc w:val="both"/>
      </w:pPr>
      <w:r>
        <w:t xml:space="preserve">- </w:t>
      </w:r>
      <w:proofErr w:type="spellStart"/>
      <w:r>
        <w:t>разноуровневое</w:t>
      </w:r>
      <w:proofErr w:type="spellEnd"/>
      <w:r>
        <w:t xml:space="preserve"> домашнее задание.</w:t>
      </w:r>
    </w:p>
    <w:p w:rsidR="003E752A" w:rsidRDefault="003E752A" w:rsidP="003E752A">
      <w:pPr>
        <w:jc w:val="center"/>
      </w:pPr>
    </w:p>
    <w:p w:rsidR="003E752A" w:rsidRDefault="003E752A" w:rsidP="003E752A">
      <w:pPr>
        <w:jc w:val="center"/>
        <w:rPr>
          <w:b/>
        </w:rPr>
      </w:pPr>
      <w:r>
        <w:rPr>
          <w:b/>
        </w:rPr>
        <w:t>3. Оформление поурочного плана</w:t>
      </w:r>
    </w:p>
    <w:p w:rsidR="003E752A" w:rsidRDefault="003E752A" w:rsidP="003E752A">
      <w:pPr>
        <w:jc w:val="center"/>
        <w:rPr>
          <w:b/>
        </w:rPr>
      </w:pPr>
    </w:p>
    <w:p w:rsidR="003E752A" w:rsidRDefault="003E752A" w:rsidP="003E752A">
      <w:pPr>
        <w:jc w:val="both"/>
      </w:pPr>
      <w:r>
        <w:t>3.1. Поурочный план может оформляться в рукописном или печатном виде. Как правило, для поурочных планов одного класса по предмету отводится общая тетрадь или выделяется папка с файлами, в которую последовательно подшиваются поурочные планы.</w:t>
      </w:r>
    </w:p>
    <w:p w:rsidR="003E752A" w:rsidRDefault="003E752A" w:rsidP="003E752A">
      <w:pPr>
        <w:jc w:val="both"/>
      </w:pPr>
      <w:r>
        <w:t>3.2. Поурочный план оформляется педагогическим работником в любой, удобной для него форме: в форме конспекта, в форме сценария, в форме таблицы, в форме технологической карты.</w:t>
      </w:r>
    </w:p>
    <w:p w:rsidR="003E752A" w:rsidRDefault="003E752A" w:rsidP="003E752A">
      <w:pPr>
        <w:jc w:val="both"/>
      </w:pPr>
      <w:r>
        <w:t>3.3. Поурочный план, составленный в любой форме, содержит две основные части: формальную и содержательную.</w:t>
      </w:r>
    </w:p>
    <w:p w:rsidR="003E752A" w:rsidRDefault="003E752A" w:rsidP="003E752A">
      <w:pPr>
        <w:jc w:val="both"/>
      </w:pPr>
      <w:r>
        <w:lastRenderedPageBreak/>
        <w:t>3.4.Формальная часть поурочного плана включает:</w:t>
      </w:r>
    </w:p>
    <w:p w:rsidR="003E752A" w:rsidRDefault="003E752A" w:rsidP="003E752A">
      <w:pPr>
        <w:jc w:val="both"/>
      </w:pPr>
      <w:r>
        <w:t>- номер урока по порядку в соответствии с календарно-тематическим планированием;</w:t>
      </w:r>
    </w:p>
    <w:p w:rsidR="003E752A" w:rsidRDefault="003E752A" w:rsidP="003E752A">
      <w:pPr>
        <w:jc w:val="both"/>
      </w:pPr>
      <w:r>
        <w:t>- дата проведения урока;</w:t>
      </w:r>
    </w:p>
    <w:p w:rsidR="003E752A" w:rsidRDefault="003E752A" w:rsidP="003E752A">
      <w:pPr>
        <w:jc w:val="both"/>
      </w:pPr>
      <w:r>
        <w:t>- тема урока; имя урока;</w:t>
      </w:r>
    </w:p>
    <w:p w:rsidR="003E752A" w:rsidRDefault="003E752A" w:rsidP="003E752A">
      <w:pPr>
        <w:jc w:val="both"/>
      </w:pPr>
      <w:r>
        <w:t>- триединая цель урока;</w:t>
      </w:r>
    </w:p>
    <w:p w:rsidR="003E752A" w:rsidRDefault="003E752A" w:rsidP="003E752A">
      <w:pPr>
        <w:jc w:val="both"/>
        <w:rPr>
          <w:lang w:val="tt-RU"/>
        </w:rPr>
      </w:pPr>
      <w:r>
        <w:t>- оборудование, ТС</w:t>
      </w:r>
    </w:p>
    <w:p w:rsidR="003E752A" w:rsidRDefault="003E752A" w:rsidP="003E752A">
      <w:pPr>
        <w:jc w:val="both"/>
        <w:rPr>
          <w:lang w:val="tt-RU"/>
        </w:rPr>
      </w:pPr>
      <w:r>
        <w:t>- тип урока;</w:t>
      </w:r>
    </w:p>
    <w:p w:rsidR="003E752A" w:rsidRDefault="003E752A" w:rsidP="003E752A">
      <w:pPr>
        <w:jc w:val="both"/>
      </w:pPr>
      <w:r>
        <w:t>- планируемые результаты освоения темы урока (занятия).</w:t>
      </w:r>
    </w:p>
    <w:p w:rsidR="003E752A" w:rsidRDefault="003E752A" w:rsidP="003E752A">
      <w:pPr>
        <w:jc w:val="both"/>
      </w:pPr>
      <w:r>
        <w:t xml:space="preserve">3.5. Содержательная часть поурочного плана включает названия этапов урока, последовательность и содержание которых зависит от конкретного предмета и типа урока; способы, приемы и методы </w:t>
      </w:r>
    </w:p>
    <w:p w:rsidR="003E752A" w:rsidRDefault="003E752A" w:rsidP="003E752A">
      <w:pPr>
        <w:jc w:val="both"/>
      </w:pPr>
      <w:r>
        <w:t xml:space="preserve">обучения; формы организации деятельности </w:t>
      </w:r>
      <w:proofErr w:type="gramStart"/>
      <w:r>
        <w:t>обучающихся</w:t>
      </w:r>
      <w:proofErr w:type="gramEnd"/>
      <w:r>
        <w:t>; содержание деятельности педагогического работника. В содержательной части урока отражается реализация требований СанПиН к организации образовательного процесса. Объем содержательной части поурочного плана определяется педагогическим работником самостоятельно.</w:t>
      </w:r>
    </w:p>
    <w:p w:rsidR="003E752A" w:rsidRDefault="003E752A" w:rsidP="003E752A">
      <w:pPr>
        <w:jc w:val="both"/>
      </w:pPr>
      <w:r>
        <w:t>3.6. Допускается использование педагогическим работником ранее разработанного им поурочного плана (в течение двух предыдущих лет), печатные  издания поурочных  планов, но в таком случае в обязательном порядке делается необходимая корректировка в поурочном плане (учитываются особенности класса, уровень знаний, умений и навыков обучающихся и т.д.).</w:t>
      </w:r>
    </w:p>
    <w:p w:rsidR="003E752A" w:rsidRDefault="003E752A" w:rsidP="003E752A">
      <w:pPr>
        <w:jc w:val="both"/>
        <w:rPr>
          <w:b/>
        </w:rPr>
      </w:pPr>
    </w:p>
    <w:p w:rsidR="003E752A" w:rsidRDefault="003E752A" w:rsidP="003E752A">
      <w:pPr>
        <w:jc w:val="center"/>
        <w:rPr>
          <w:b/>
        </w:rPr>
      </w:pPr>
      <w:r>
        <w:rPr>
          <w:b/>
        </w:rPr>
        <w:t>4. Контроль поурочных планов педагогических работников.</w:t>
      </w:r>
    </w:p>
    <w:p w:rsidR="003E752A" w:rsidRDefault="003E752A" w:rsidP="003E752A">
      <w:pPr>
        <w:jc w:val="center"/>
        <w:rPr>
          <w:b/>
        </w:rPr>
      </w:pPr>
    </w:p>
    <w:p w:rsidR="003E752A" w:rsidRDefault="003E752A" w:rsidP="003E752A">
      <w:pPr>
        <w:jc w:val="both"/>
      </w:pPr>
      <w:r>
        <w:t xml:space="preserve">4.1. Руководитель общеобразовательной организации   вправе осуществлять  контроль  наличия и качества разработки поурочных планов педагогическими работниками общеобразовательной организации в соответствии с планом  </w:t>
      </w:r>
      <w:proofErr w:type="spellStart"/>
      <w:r>
        <w:t>внутришкольного</w:t>
      </w:r>
      <w:proofErr w:type="spellEnd"/>
      <w:r>
        <w:t xml:space="preserve"> контроля, а также в случае жалобы на качество работы педагогического работника.</w:t>
      </w:r>
    </w:p>
    <w:p w:rsidR="003E752A" w:rsidRDefault="003E752A" w:rsidP="003E752A">
      <w:pPr>
        <w:jc w:val="both"/>
      </w:pPr>
      <w:r>
        <w:t>4.2. Предъявление поурочных планов педагогическим работником за текущий учебный день по требованию руководителя общеобразовательной организации  обязательно.</w:t>
      </w:r>
    </w:p>
    <w:p w:rsidR="003E752A" w:rsidRDefault="003E752A" w:rsidP="003E752A">
      <w:pPr>
        <w:jc w:val="both"/>
      </w:pPr>
      <w:r>
        <w:t>4.3.Отсутствие поурочного плана у педагогического работника по неуважительной причине является основанием отстранения от работы педагогического работника руководителем общеобразовательной организации.</w:t>
      </w:r>
    </w:p>
    <w:p w:rsidR="003E752A" w:rsidRDefault="003E752A" w:rsidP="003E752A">
      <w:pPr>
        <w:jc w:val="both"/>
      </w:pPr>
      <w:r>
        <w:t>4.4. Сроки хранения поурочных планов предыдущих уроков определяются лично педагогическим работником.</w:t>
      </w: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</w:p>
    <w:p w:rsidR="003E752A" w:rsidRDefault="003E752A" w:rsidP="003E752A">
      <w:pPr>
        <w:jc w:val="both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3E752A" w:rsidRDefault="003E752A" w:rsidP="003E752A"/>
    <w:p w:rsidR="0043305E" w:rsidRDefault="0043305E"/>
    <w:sectPr w:rsidR="0043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2A"/>
    <w:rsid w:val="003E752A"/>
    <w:rsid w:val="0043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5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52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5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52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731</Words>
  <Characters>4168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2016-01-10T14:37:00Z</dcterms:created>
  <dcterms:modified xsi:type="dcterms:W3CDTF">2016-01-10T14:41:00Z</dcterms:modified>
</cp:coreProperties>
</file>